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0D1B71E4" w:rsidR="00383611" w:rsidRPr="00F3703C" w:rsidRDefault="003C650E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 w:rsidRPr="003C650E">
            <w:rPr>
              <w:b/>
              <w:bCs/>
              <w:sz w:val="48"/>
              <w:szCs w:val="48"/>
              <w:lang w:eastAsia="ja-JP"/>
            </w:rPr>
            <w:t xml:space="preserve">Improved </w:t>
          </w:r>
          <w:r w:rsidR="00203719">
            <w:rPr>
              <w:b/>
              <w:bCs/>
              <w:sz w:val="48"/>
              <w:szCs w:val="48"/>
              <w:lang w:eastAsia="ja-JP"/>
            </w:rPr>
            <w:t xml:space="preserve">impulse </w:t>
          </w:r>
          <w:r w:rsidRPr="003C650E">
            <w:rPr>
              <w:b/>
              <w:bCs/>
              <w:sz w:val="48"/>
              <w:szCs w:val="48"/>
              <w:lang w:eastAsia="ja-JP"/>
            </w:rPr>
            <w:t xml:space="preserve">control - </w:t>
          </w:r>
          <w:r w:rsidR="00203719">
            <w:rPr>
              <w:b/>
              <w:bCs/>
              <w:sz w:val="48"/>
              <w:szCs w:val="48"/>
              <w:lang w:eastAsia="ja-JP"/>
            </w:rPr>
            <w:t xml:space="preserve">                 </w:t>
          </w:r>
          <w:r w:rsidRPr="003C650E">
            <w:rPr>
              <w:b/>
              <w:bCs/>
              <w:sz w:val="48"/>
              <w:szCs w:val="48"/>
              <w:lang w:eastAsia="ja-JP"/>
            </w:rPr>
            <w:t>Submission 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30EB5135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>to</w:t>
      </w:r>
      <w:r w:rsidR="00131D96" w:rsidRPr="00131D96">
        <w:rPr>
          <w:i/>
          <w:iCs/>
          <w:sz w:val="18"/>
          <w:szCs w:val="18"/>
          <w:lang w:val="en-US"/>
        </w:rPr>
        <w:t xml:space="preserve"> identify and verify novel molecular mechanisms that lead to improved control of impulsive and compulsive behavior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>followin</w:t>
      </w:r>
      <w:r w:rsidRPr="00423386">
        <w:rPr>
          <w:i/>
          <w:iCs/>
          <w:sz w:val="18"/>
          <w:szCs w:val="18"/>
          <w:lang w:val="en-US"/>
        </w:rPr>
        <w:t xml:space="preserve">g </w:t>
      </w:r>
      <w:hyperlink r:id="rId11" w:history="1">
        <w:r w:rsidRPr="00423386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423386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2E8BB142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423386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61CE77E" w14:textId="087466B6" w:rsidR="00E56F48" w:rsidRDefault="0064496B" w:rsidP="00F558DF">
      <w:pPr>
        <w:pStyle w:val="ListParagraph"/>
      </w:pPr>
      <w:r>
        <w:t>The proposal addresses the following in-scope criteria (</w:t>
      </w:r>
      <w:r w:rsidR="00024CF4" w:rsidRPr="00024CF4">
        <w:t>please mark all that apply</w:t>
      </w:r>
      <w:r w:rsidR="00556914">
        <w:t>) *</w:t>
      </w:r>
    </w:p>
    <w:p w14:paraId="2AB94CD7" w14:textId="77777777" w:rsidR="0064496B" w:rsidRPr="00556914" w:rsidRDefault="0064496B" w:rsidP="00660264">
      <w:pPr>
        <w:pStyle w:val="ListParagraph"/>
        <w:numPr>
          <w:ilvl w:val="0"/>
          <w:numId w:val="0"/>
        </w:numPr>
        <w:ind w:left="360"/>
        <w:rPr>
          <w:sz w:val="8"/>
          <w:szCs w:val="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8777"/>
      </w:tblGrid>
      <w:tr w:rsidR="00A6495A" w14:paraId="4A8982CD" w14:textId="77777777" w:rsidTr="00AD0712">
        <w:trPr>
          <w:trHeight w:val="397"/>
        </w:trPr>
        <w:sdt>
          <w:sdtPr>
            <w:id w:val="-13675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12B4542C" w14:textId="543EC379" w:rsidR="00A6495A" w:rsidRDefault="005A793D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2B0DC69F" w14:textId="5891775B" w:rsidR="00A6495A" w:rsidRPr="00A6495A" w:rsidRDefault="00A6495A" w:rsidP="00A6495A">
            <w:pPr>
              <w:rPr>
                <w:lang w:val="en-US"/>
              </w:rPr>
            </w:pPr>
            <w:r w:rsidRPr="00A6495A">
              <w:rPr>
                <w:lang w:val="en-US"/>
              </w:rPr>
              <w:t>Identification and validation of molecular mechanisms and targets</w:t>
            </w:r>
          </w:p>
        </w:tc>
      </w:tr>
      <w:tr w:rsidR="00A6495A" w14:paraId="00AFE27F" w14:textId="77777777" w:rsidTr="00AD0712">
        <w:trPr>
          <w:trHeight w:val="397"/>
        </w:trPr>
        <w:sdt>
          <w:sdtPr>
            <w:id w:val="-135730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186BBF6D" w14:textId="08314B6B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789B80FA" w14:textId="70E42715" w:rsidR="00A6495A" w:rsidRPr="00A6495A" w:rsidRDefault="00A6495A" w:rsidP="00A6495A">
            <w:pPr>
              <w:rPr>
                <w:lang w:val="en-US"/>
              </w:rPr>
            </w:pPr>
            <w:r w:rsidRPr="00A6495A">
              <w:rPr>
                <w:lang w:val="en-US"/>
              </w:rPr>
              <w:t>A specific molecular target that was identified and validated</w:t>
            </w:r>
          </w:p>
        </w:tc>
      </w:tr>
      <w:tr w:rsidR="00A6495A" w14:paraId="1B245C97" w14:textId="77777777" w:rsidTr="00AD0712">
        <w:trPr>
          <w:trHeight w:val="397"/>
        </w:trPr>
        <w:sdt>
          <w:sdtPr>
            <w:id w:val="83187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7690D65C" w14:textId="582EBE93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2D7C786B" w14:textId="3BA410AD" w:rsidR="00A6495A" w:rsidRDefault="00A6495A" w:rsidP="00A6495A">
            <w:r w:rsidRPr="00A6495A">
              <w:t>Any already identified asset</w:t>
            </w:r>
          </w:p>
        </w:tc>
      </w:tr>
      <w:tr w:rsidR="00A6495A" w14:paraId="5BEDDFA4" w14:textId="77777777" w:rsidTr="00AD0712">
        <w:trPr>
          <w:trHeight w:val="397"/>
        </w:trPr>
        <w:sdt>
          <w:sdtPr>
            <w:id w:val="30575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5D00DDC7" w14:textId="6FB8BCCB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0548FBBB" w14:textId="53E019FF" w:rsidR="00A6495A" w:rsidRPr="00A6495A" w:rsidRDefault="00A6495A" w:rsidP="00A6495A">
            <w:pPr>
              <w:rPr>
                <w:lang w:val="en-US"/>
              </w:rPr>
            </w:pPr>
            <w:r w:rsidRPr="00A6495A">
              <w:rPr>
                <w:lang w:val="en-US"/>
              </w:rPr>
              <w:t>Proposal that links clinical impulsivity or compulsivity to predictive preclinical models or vice versa.</w:t>
            </w:r>
            <w:r>
              <w:rPr>
                <w:lang w:val="en-US"/>
              </w:rPr>
              <w:br/>
            </w:r>
            <w:r w:rsidRPr="00A6495A">
              <w:rPr>
                <w:lang w:val="en-US"/>
              </w:rPr>
              <w:t>*Please see profile for more information</w:t>
            </w:r>
          </w:p>
        </w:tc>
      </w:tr>
    </w:tbl>
    <w:p w14:paraId="2B66831D" w14:textId="77777777" w:rsidR="00556914" w:rsidRPr="00AD0712" w:rsidRDefault="00556914" w:rsidP="00AD0712">
      <w:pPr>
        <w:spacing w:after="0"/>
      </w:pPr>
    </w:p>
    <w:p w14:paraId="56C8F34F" w14:textId="1FE09766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177B9" w14:textId="77777777" w:rsidR="00AB6481" w:rsidRDefault="00AB6481" w:rsidP="00E911D6">
      <w:pPr>
        <w:spacing w:after="0" w:line="240" w:lineRule="auto"/>
      </w:pPr>
      <w:r>
        <w:separator/>
      </w:r>
    </w:p>
  </w:endnote>
  <w:endnote w:type="continuationSeparator" w:id="0">
    <w:p w14:paraId="4218454F" w14:textId="77777777" w:rsidR="00AB6481" w:rsidRDefault="00AB6481" w:rsidP="00E911D6">
      <w:pPr>
        <w:spacing w:after="0" w:line="240" w:lineRule="auto"/>
      </w:pPr>
      <w:r>
        <w:continuationSeparator/>
      </w:r>
    </w:p>
  </w:endnote>
  <w:endnote w:type="continuationNotice" w:id="1">
    <w:p w14:paraId="656FBCE0" w14:textId="77777777" w:rsidR="00AB6481" w:rsidRDefault="00AB64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000000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CB1AC" w14:textId="77777777" w:rsidR="00AB6481" w:rsidRDefault="00AB6481" w:rsidP="00E911D6">
      <w:pPr>
        <w:spacing w:after="0" w:line="240" w:lineRule="auto"/>
      </w:pPr>
      <w:r>
        <w:separator/>
      </w:r>
    </w:p>
  </w:footnote>
  <w:footnote w:type="continuationSeparator" w:id="0">
    <w:p w14:paraId="4F8E7B11" w14:textId="77777777" w:rsidR="00AB6481" w:rsidRDefault="00AB6481" w:rsidP="00E911D6">
      <w:pPr>
        <w:spacing w:after="0" w:line="240" w:lineRule="auto"/>
      </w:pPr>
      <w:r>
        <w:continuationSeparator/>
      </w:r>
    </w:p>
  </w:footnote>
  <w:footnote w:type="continuationNotice" w:id="1">
    <w:p w14:paraId="25A22A30" w14:textId="77777777" w:rsidR="00AB6481" w:rsidRDefault="00AB64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4D12"/>
    <w:multiLevelType w:val="hybridMultilevel"/>
    <w:tmpl w:val="E1A86D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038EA"/>
    <w:multiLevelType w:val="hybridMultilevel"/>
    <w:tmpl w:val="C2F8275E"/>
    <w:lvl w:ilvl="0" w:tplc="CB40E464">
      <w:start w:val="1"/>
      <w:numFmt w:val="bullet"/>
      <w:lvlText w:val="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3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4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8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9"/>
  </w:num>
  <w:num w:numId="18" w16cid:durableId="1340548318">
    <w:abstractNumId w:val="30"/>
  </w:num>
  <w:num w:numId="19" w16cid:durableId="579408455">
    <w:abstractNumId w:val="10"/>
  </w:num>
  <w:num w:numId="20" w16cid:durableId="174929151">
    <w:abstractNumId w:val="18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2"/>
  </w:num>
  <w:num w:numId="24" w16cid:durableId="1950895571">
    <w:abstractNumId w:val="23"/>
  </w:num>
  <w:num w:numId="25" w16cid:durableId="663776903">
    <w:abstractNumId w:val="27"/>
  </w:num>
  <w:num w:numId="26" w16cid:durableId="1546797666">
    <w:abstractNumId w:val="25"/>
  </w:num>
  <w:num w:numId="27" w16cid:durableId="371270977">
    <w:abstractNumId w:val="26"/>
  </w:num>
  <w:num w:numId="28" w16cid:durableId="398869753">
    <w:abstractNumId w:val="23"/>
  </w:num>
  <w:num w:numId="29" w16cid:durableId="1069033446">
    <w:abstractNumId w:val="21"/>
  </w:num>
  <w:num w:numId="30" w16cid:durableId="1851606013">
    <w:abstractNumId w:val="28"/>
  </w:num>
  <w:num w:numId="31" w16cid:durableId="1067335568">
    <w:abstractNumId w:val="19"/>
  </w:num>
  <w:num w:numId="32" w16cid:durableId="886912582">
    <w:abstractNumId w:val="24"/>
  </w:num>
  <w:num w:numId="33" w16cid:durableId="1933390001">
    <w:abstractNumId w:val="17"/>
  </w:num>
  <w:num w:numId="34" w16cid:durableId="575551687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4CF4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43EE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46DB"/>
    <w:rsid w:val="000E59CA"/>
    <w:rsid w:val="000E7727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1D96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3719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3BD3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4EA2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795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5ED6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50E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386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1E36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6914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93D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496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64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0966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4707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67161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E7FAE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7F6F5E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4702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1529"/>
    <w:rsid w:val="00852A8F"/>
    <w:rsid w:val="00853002"/>
    <w:rsid w:val="00853420"/>
    <w:rsid w:val="00853C1C"/>
    <w:rsid w:val="0085574A"/>
    <w:rsid w:val="00855CC8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1799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3E4F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385B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95A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481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712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52A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D15"/>
    <w:rsid w:val="00B13E90"/>
    <w:rsid w:val="00B15677"/>
    <w:rsid w:val="00B165C4"/>
    <w:rsid w:val="00B227DF"/>
    <w:rsid w:val="00B22948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6B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0CAC"/>
    <w:rsid w:val="00BF2D0E"/>
    <w:rsid w:val="00BF357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97730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3FB2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5BF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451"/>
    <w:rsid w:val="00E535BA"/>
    <w:rsid w:val="00E5397D"/>
    <w:rsid w:val="00E545A3"/>
    <w:rsid w:val="00E55278"/>
    <w:rsid w:val="00E55B50"/>
    <w:rsid w:val="00E563D2"/>
    <w:rsid w:val="00E5666E"/>
    <w:rsid w:val="00E56F48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6653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C1F9C"/>
  <w15:chartTrackingRefBased/>
  <w15:docId w15:val="{6E89D22F-CE9C-47B7-BC1B-D34B0383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CNS4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ns-04-impulsivity?cid=tech:opnMe:CNS4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843EE"/>
    <w:rsid w:val="00590BCF"/>
    <w:rsid w:val="0061269F"/>
    <w:rsid w:val="00814702"/>
    <w:rsid w:val="009A3DD3"/>
    <w:rsid w:val="009C5E6C"/>
    <w:rsid w:val="00A85C36"/>
    <w:rsid w:val="00AD48F7"/>
    <w:rsid w:val="00C90EE0"/>
    <w:rsid w:val="00E85499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B0DCF8-E51A-416F-AB0F-0EE54B260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Improved impulse control -                  Submission template</dc:title>
  <dc:subject/>
  <dc:creator>Kai Kurenbach</dc:creator>
  <cp:keywords/>
  <dc:description/>
  <cp:lastModifiedBy>Danielle Corbett</cp:lastModifiedBy>
  <cp:revision>22</cp:revision>
  <cp:lastPrinted>2024-06-17T08:15:00Z</cp:lastPrinted>
  <dcterms:created xsi:type="dcterms:W3CDTF">2025-04-29T17:10:00Z</dcterms:created>
  <dcterms:modified xsi:type="dcterms:W3CDTF">2025-05-04T19:02:00Z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