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B71EBB6" w14:textId="1D6FA3BC" w:rsidR="00383611" w:rsidRPr="00F3703C" w:rsidRDefault="008F43BA" w:rsidP="00383611">
          <w:pPr>
            <w:pStyle w:val="Titel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ALPK1 inhibitor</w:t>
          </w:r>
          <w:r w:rsidR="0062535A">
            <w:rPr>
              <w:b/>
              <w:bCs/>
              <w:sz w:val="48"/>
              <w:szCs w:val="48"/>
              <w:lang w:eastAsia="ja-JP"/>
            </w:rPr>
            <w:t xml:space="preserve"> BI-</w:t>
          </w:r>
          <w:r>
            <w:rPr>
              <w:b/>
              <w:bCs/>
              <w:sz w:val="48"/>
              <w:szCs w:val="48"/>
              <w:lang w:eastAsia="ja-JP"/>
            </w:rPr>
            <w:t>4286</w:t>
          </w:r>
          <w:r w:rsidR="0026310E">
            <w:rPr>
              <w:b/>
              <w:bCs/>
              <w:sz w:val="48"/>
              <w:szCs w:val="48"/>
              <w:lang w:eastAsia="ja-JP"/>
            </w:rPr>
            <w:t xml:space="preserve"> - S</w:t>
          </w:r>
          <w:r w:rsidR="00F3703C" w:rsidRPr="00F3703C">
            <w:rPr>
              <w:b/>
              <w:bCs/>
              <w:sz w:val="48"/>
              <w:szCs w:val="48"/>
              <w:lang w:eastAsia="ja-JP"/>
            </w:rPr>
            <w:t xml:space="preserve">ubmission </w:t>
          </w:r>
          <w:r w:rsidR="0026310E">
            <w:rPr>
              <w:b/>
              <w:bCs/>
              <w:sz w:val="48"/>
              <w:szCs w:val="48"/>
              <w:lang w:eastAsia="ja-JP"/>
            </w:rPr>
            <w:t>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1477B3A2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A90A93">
        <w:rPr>
          <w:i/>
          <w:iCs/>
          <w:sz w:val="18"/>
          <w:szCs w:val="18"/>
          <w:lang w:val="en-US"/>
        </w:rPr>
        <w:t xml:space="preserve">to </w:t>
      </w:r>
      <w:r w:rsidR="003F70DA" w:rsidRPr="003F70DA">
        <w:rPr>
          <w:i/>
          <w:iCs/>
          <w:sz w:val="18"/>
          <w:szCs w:val="18"/>
          <w:lang w:val="en-US"/>
        </w:rPr>
        <w:t>demonstrate and validate the role of ALPK1 in defined disease indications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hyperlink r:id="rId11" w:history="1">
        <w:r w:rsidRPr="00516849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8978F9">
        <w:rPr>
          <w:i/>
          <w:iCs/>
          <w:sz w:val="18"/>
          <w:szCs w:val="18"/>
          <w:lang w:val="en-US"/>
        </w:rPr>
        <w:t xml:space="preserve">.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3D742291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should be sufficient. For further information, please consult our </w:t>
      </w:r>
      <w:hyperlink r:id="rId12" w:history="1">
        <w:r w:rsidR="008978F9" w:rsidRPr="00516849">
          <w:rPr>
            <w:rStyle w:val="Hyperlink"/>
            <w:lang w:val="en-US"/>
          </w:rPr>
          <w:t>FAQ</w:t>
        </w:r>
      </w:hyperlink>
      <w:r w:rsidR="008978F9" w:rsidRPr="008978F9">
        <w:rPr>
          <w:lang w:val="en-US"/>
        </w:rPr>
        <w:t xml:space="preserve"> document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berschrift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berschrift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berschrift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berschrift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000000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13EC160" w14:textId="36087B1B" w:rsidR="003F4287" w:rsidRDefault="003F4287" w:rsidP="00F3703C">
      <w:pPr>
        <w:pStyle w:val="berschrift1"/>
        <w:rPr>
          <w:lang w:val="en-US"/>
        </w:rPr>
      </w:pPr>
      <w:r w:rsidRPr="003F4287">
        <w:rPr>
          <w:lang w:val="en-US"/>
        </w:rPr>
        <w:lastRenderedPageBreak/>
        <w:t xml:space="preserve">Part 2: </w:t>
      </w:r>
      <w:r w:rsidR="00D538B3" w:rsidRPr="00D538B3">
        <w:rPr>
          <w:lang w:val="en-US"/>
        </w:rPr>
        <w:t>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77777777" w:rsidR="008978F9" w:rsidRPr="00F558DF" w:rsidRDefault="008978F9" w:rsidP="00F558DF">
      <w:pPr>
        <w:pStyle w:val="Listenabsatz"/>
      </w:pPr>
      <w:r w:rsidRPr="00F558DF">
        <w:t xml:space="preserve">Title </w:t>
      </w:r>
    </w:p>
    <w:p w14:paraId="7D418CF1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6C8F34F" w14:textId="77777777" w:rsidR="008978F9" w:rsidRPr="00EF0D68" w:rsidRDefault="008978F9" w:rsidP="00F558DF">
      <w:pPr>
        <w:pStyle w:val="Listenabsatz"/>
      </w:pPr>
      <w:r w:rsidRPr="00EF0D68">
        <w:t xml:space="preserve">Medical need / scientific rationale [supported by key references] </w:t>
      </w:r>
    </w:p>
    <w:p w14:paraId="762AFDFB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77777777" w:rsidR="008978F9" w:rsidRPr="00EF0D68" w:rsidRDefault="008978F9" w:rsidP="00F558DF">
      <w:pPr>
        <w:pStyle w:val="Listenabsatz"/>
      </w:pPr>
      <w:r w:rsidRPr="00EF0D68">
        <w:t xml:space="preserve">Target-to-disease link / therapeutic hypothesis to be tested </w:t>
      </w:r>
    </w:p>
    <w:p w14:paraId="43EF5CD3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77777777" w:rsidR="008978F9" w:rsidRPr="00EF0D68" w:rsidRDefault="008978F9" w:rsidP="00F558DF">
      <w:pPr>
        <w:pStyle w:val="Listenabsatz"/>
      </w:pPr>
      <w:r w:rsidRPr="00EF0D68">
        <w:t xml:space="preserve">Test systems available and information on their suitability </w:t>
      </w:r>
    </w:p>
    <w:p w14:paraId="43494618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D12F1B7" w14:textId="77777777" w:rsidR="008978F9" w:rsidRPr="00EF0D68" w:rsidRDefault="008978F9" w:rsidP="00F558DF">
      <w:pPr>
        <w:pStyle w:val="Listenabsatz"/>
      </w:pPr>
      <w:r w:rsidRPr="00EF0D68">
        <w:t xml:space="preserve">Key decision-making data to support project progression </w:t>
      </w:r>
    </w:p>
    <w:p w14:paraId="0ACFE202" w14:textId="77777777" w:rsidR="003F4287" w:rsidRPr="003F4287" w:rsidRDefault="00000000" w:rsidP="00EF0D68">
      <w:pPr>
        <w:ind w:left="360"/>
      </w:pPr>
      <w:sdt>
        <w:sdtPr>
          <w:id w:val="1413662123"/>
          <w:placeholder>
            <w:docPart w:val="1878781CD23043F5997E71864D2B6EB5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41E2930" w14:textId="77777777" w:rsidR="003F4287" w:rsidRPr="00EF0D68" w:rsidRDefault="008978F9" w:rsidP="00F558DF">
      <w:pPr>
        <w:pStyle w:val="Listenabsatz"/>
        <w:rPr>
          <w:i/>
          <w:iCs/>
          <w:sz w:val="18"/>
          <w:szCs w:val="18"/>
        </w:rPr>
      </w:pPr>
      <w:r w:rsidRPr="00EF0D68">
        <w:t xml:space="preserve">Graphical representation of the experimental plan incl. projected timelines to decision points </w:t>
      </w:r>
    </w:p>
    <w:sdt>
      <w:sdtPr>
        <w:id w:val="-464046397"/>
        <w:placeholder>
          <w:docPart w:val="A4AB38CC61A34D6A9E8DA3726F14C4F6"/>
        </w:placeholder>
        <w:showingPlcHdr/>
      </w:sdtPr>
      <w:sdtContent>
        <w:p w14:paraId="741EF4B2" w14:textId="77777777" w:rsidR="003F4287" w:rsidRPr="003F4287" w:rsidRDefault="003F4287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29E3DD5" w14:textId="77777777" w:rsidR="003F4287" w:rsidRDefault="00EF0D68" w:rsidP="00F558DF">
      <w:pPr>
        <w:pStyle w:val="Listenabsatz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7777777" w:rsidR="00EF0D68" w:rsidRDefault="00EF0D68" w:rsidP="00F558DF">
      <w:pPr>
        <w:pStyle w:val="Listenabsatz"/>
      </w:pPr>
      <w:r w:rsidRPr="00EF0D68">
        <w:t>Initial funding request</w:t>
      </w:r>
    </w:p>
    <w:sdt>
      <w:sdtPr>
        <w:id w:val="-1846161694"/>
        <w:placeholder>
          <w:docPart w:val="33954523FB0247238144131F0B13BC3F"/>
        </w:placeholder>
        <w:showingPlcHdr/>
      </w:sdtPr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51BFB" w14:textId="77777777" w:rsidR="000629F8" w:rsidRDefault="000629F8" w:rsidP="00E911D6">
      <w:pPr>
        <w:spacing w:after="0" w:line="240" w:lineRule="auto"/>
      </w:pPr>
      <w:r>
        <w:separator/>
      </w:r>
    </w:p>
  </w:endnote>
  <w:endnote w:type="continuationSeparator" w:id="0">
    <w:p w14:paraId="3C93CAA3" w14:textId="77777777" w:rsidR="000629F8" w:rsidRDefault="000629F8" w:rsidP="00E911D6">
      <w:pPr>
        <w:spacing w:after="0" w:line="240" w:lineRule="auto"/>
      </w:pPr>
      <w:r>
        <w:continuationSeparator/>
      </w:r>
    </w:p>
  </w:endnote>
  <w:endnote w:type="continuationNotice" w:id="1">
    <w:p w14:paraId="6218B237" w14:textId="77777777" w:rsidR="000629F8" w:rsidRDefault="000629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ACEE9" w14:textId="3902E6EA" w:rsidR="002A4D4B" w:rsidRDefault="00DA05A5" w:rsidP="00516849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000000" w:rsidP="00516849">
    <w:pPr>
      <w:pStyle w:val="Fuzeile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1FD81" w14:textId="221E1146" w:rsidR="001B3ECE" w:rsidRDefault="001B3ECE" w:rsidP="00516849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u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1516A" w14:textId="77777777" w:rsidR="000629F8" w:rsidRDefault="000629F8" w:rsidP="00E911D6">
      <w:pPr>
        <w:spacing w:after="0" w:line="240" w:lineRule="auto"/>
      </w:pPr>
      <w:r>
        <w:separator/>
      </w:r>
    </w:p>
  </w:footnote>
  <w:footnote w:type="continuationSeparator" w:id="0">
    <w:p w14:paraId="4D11C67B" w14:textId="77777777" w:rsidR="000629F8" w:rsidRDefault="000629F8" w:rsidP="00E911D6">
      <w:pPr>
        <w:spacing w:after="0" w:line="240" w:lineRule="auto"/>
      </w:pPr>
      <w:r>
        <w:continuationSeparator/>
      </w:r>
    </w:p>
  </w:footnote>
  <w:footnote w:type="continuationNotice" w:id="1">
    <w:p w14:paraId="772DDA64" w14:textId="77777777" w:rsidR="000629F8" w:rsidRDefault="000629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110AA" w14:textId="77777777" w:rsidR="00F3703C" w:rsidRDefault="00F3703C">
    <w:pPr>
      <w:pStyle w:val="Kopfzeile"/>
    </w:pPr>
  </w:p>
  <w:p w14:paraId="6EF0B6A2" w14:textId="77777777" w:rsidR="00F3703C" w:rsidRDefault="00F3703C">
    <w:pPr>
      <w:pStyle w:val="Kopfzeile"/>
    </w:pPr>
  </w:p>
  <w:p w14:paraId="17A6A81F" w14:textId="77777777" w:rsidR="00F3703C" w:rsidRDefault="00F3703C">
    <w:pPr>
      <w:pStyle w:val="Kopfzeile"/>
    </w:pPr>
  </w:p>
  <w:p w14:paraId="64121E84" w14:textId="7CACCDD3" w:rsidR="005F6A13" w:rsidRDefault="001B3ECE">
    <w:pPr>
      <w:pStyle w:val="Kopfzeile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207EFFFA"/>
    <w:lvl w:ilvl="0" w:tplc="BD76D5EA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099E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9F8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5057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670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3D1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0EB0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0DA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06E92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02D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35A"/>
    <w:rsid w:val="00625AD5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6F7D26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6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579DE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3BA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076B9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2B89"/>
    <w:rsid w:val="00963D68"/>
    <w:rsid w:val="00964271"/>
    <w:rsid w:val="00964B91"/>
    <w:rsid w:val="00965777"/>
    <w:rsid w:val="00966716"/>
    <w:rsid w:val="009708DD"/>
    <w:rsid w:val="00970F5B"/>
    <w:rsid w:val="00971513"/>
    <w:rsid w:val="0097440A"/>
    <w:rsid w:val="00974CEB"/>
    <w:rsid w:val="00975047"/>
    <w:rsid w:val="00975EB5"/>
    <w:rsid w:val="00976778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0D7A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7FA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87B0B"/>
    <w:rsid w:val="00A90A93"/>
    <w:rsid w:val="00A90CB3"/>
    <w:rsid w:val="00A90DE6"/>
    <w:rsid w:val="00A912A9"/>
    <w:rsid w:val="00AA1CAC"/>
    <w:rsid w:val="00AA34E4"/>
    <w:rsid w:val="00AA4D31"/>
    <w:rsid w:val="00AA54FD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C4F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4B1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031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5C15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1A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5ADF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EC1F9C"/>
  <w15:chartTrackingRefBased/>
  <w15:docId w15:val="{CAB5AD9B-C0FE-4FFC-9CCC-D2A5B1E6D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0D6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Absatz-Standardschriftart"/>
    <w:uiPriority w:val="99"/>
    <w:unhideWhenUsed/>
    <w:rsid w:val="005E7948"/>
    <w:rPr>
      <w:color w:val="076B7E"/>
      <w:u w:val="single"/>
    </w:rPr>
  </w:style>
  <w:style w:type="table" w:styleId="Tabellenraster">
    <w:name w:val="Table Grid"/>
    <w:basedOn w:val="NormaleTabelle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11D6"/>
  </w:style>
  <w:style w:type="paragraph" w:styleId="Fuzeile">
    <w:name w:val="footer"/>
    <w:basedOn w:val="Standard"/>
    <w:link w:val="FuzeileZchn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16849"/>
    <w:rPr>
      <w:color w:val="808080" w:themeColor="background1" w:themeShade="80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25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225E5"/>
    <w:rPr>
      <w:sz w:val="20"/>
      <w:szCs w:val="25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25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25E5"/>
    <w:rPr>
      <w:b/>
      <w:bCs/>
      <w:sz w:val="20"/>
      <w:szCs w:val="2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22946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8E1500"/>
    <w:rPr>
      <w:color w:val="A3E5EE"/>
      <w:u w:val="single"/>
    </w:rPr>
  </w:style>
  <w:style w:type="character" w:styleId="NichtaufgelsteErwhnung">
    <w:name w:val="Unresolved Mention"/>
    <w:basedOn w:val="Absatz-Standardschriftar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1B61F3"/>
  </w:style>
  <w:style w:type="paragraph" w:styleId="Blocktext">
    <w:name w:val="Block Text"/>
    <w:basedOn w:val="Standard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1B61F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B61F3"/>
  </w:style>
  <w:style w:type="paragraph" w:styleId="Textkrper2">
    <w:name w:val="Body Text 2"/>
    <w:basedOn w:val="Standard"/>
    <w:link w:val="Textkrper2Zchn"/>
    <w:uiPriority w:val="99"/>
    <w:semiHidden/>
    <w:unhideWhenUsed/>
    <w:rsid w:val="001B61F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B61F3"/>
  </w:style>
  <w:style w:type="paragraph" w:styleId="Textkrper3">
    <w:name w:val="Body Text 3"/>
    <w:basedOn w:val="Standard"/>
    <w:link w:val="Textkrper3Zchn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B61F3"/>
    <w:rPr>
      <w:sz w:val="16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B61F3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B61F3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B61F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B61F3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B61F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B61F3"/>
    <w:rPr>
      <w:sz w:val="16"/>
      <w:szCs w:val="20"/>
    </w:rPr>
  </w:style>
  <w:style w:type="paragraph" w:styleId="Beschriftung">
    <w:name w:val="caption"/>
    <w:aliases w:val="Figure"/>
    <w:basedOn w:val="Standard"/>
    <w:next w:val="Standard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Gruformel">
    <w:name w:val="Closing"/>
    <w:basedOn w:val="Standard"/>
    <w:link w:val="Gruformel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B61F3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B61F3"/>
  </w:style>
  <w:style w:type="character" w:customStyle="1" w:styleId="DatumZchn">
    <w:name w:val="Datum Zchn"/>
    <w:basedOn w:val="Absatz-Standardschriftart"/>
    <w:link w:val="Datum"/>
    <w:uiPriority w:val="99"/>
    <w:semiHidden/>
    <w:rsid w:val="001B61F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B61F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B61F3"/>
  </w:style>
  <w:style w:type="paragraph" w:styleId="Endnotentext">
    <w:name w:val="endnote text"/>
    <w:basedOn w:val="Standard"/>
    <w:link w:val="End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B61F3"/>
    <w:rPr>
      <w:sz w:val="20"/>
      <w:szCs w:val="25"/>
    </w:rPr>
  </w:style>
  <w:style w:type="paragraph" w:styleId="Umschlagadresse">
    <w:name w:val="envelope address"/>
    <w:basedOn w:val="Standard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Umschlagabsenderadresse">
    <w:name w:val="envelope return"/>
    <w:basedOn w:val="Standard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61F3"/>
    <w:rPr>
      <w:sz w:val="20"/>
      <w:szCs w:val="2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B61F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e">
    <w:name w:val="List"/>
    <w:basedOn w:val="Standard"/>
    <w:uiPriority w:val="99"/>
    <w:semiHidden/>
    <w:unhideWhenUsed/>
    <w:rsid w:val="001B61F3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1B61F3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1B61F3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1B61F3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1B61F3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krotext">
    <w:name w:val="macro"/>
    <w:link w:val="MakrotextZchn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B61F3"/>
    <w:rPr>
      <w:rFonts w:ascii="Consolas" w:hAnsi="Consolas"/>
      <w:sz w:val="20"/>
      <w:szCs w:val="2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KeinLeerraum">
    <w:name w:val="No Spacing"/>
    <w:link w:val="KeinLeerraumZchn"/>
    <w:uiPriority w:val="1"/>
    <w:qFormat/>
    <w:rsid w:val="00A24344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Standardeinzug">
    <w:name w:val="Normal Indent"/>
    <w:basedOn w:val="Standard"/>
    <w:uiPriority w:val="99"/>
    <w:semiHidden/>
    <w:unhideWhenUsed/>
    <w:rsid w:val="001B61F3"/>
    <w:pPr>
      <w:ind w:left="708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B61F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B61F3"/>
  </w:style>
  <w:style w:type="paragraph" w:styleId="NurText">
    <w:name w:val="Plain Text"/>
    <w:basedOn w:val="Standard"/>
    <w:link w:val="NurTex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B61F3"/>
    <w:rPr>
      <w:rFonts w:ascii="Consolas" w:hAnsi="Consolas"/>
      <w:sz w:val="21"/>
      <w:szCs w:val="26"/>
    </w:rPr>
  </w:style>
  <w:style w:type="paragraph" w:styleId="Zitat">
    <w:name w:val="Quote"/>
    <w:basedOn w:val="Standard"/>
    <w:next w:val="Standard"/>
    <w:link w:val="ZitatZchn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24344"/>
    <w:rPr>
      <w:color w:val="00E47C" w:themeColor="text2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B61F3"/>
  </w:style>
  <w:style w:type="character" w:customStyle="1" w:styleId="AnredeZchn">
    <w:name w:val="Anrede Zchn"/>
    <w:basedOn w:val="Absatz-Standardschriftart"/>
    <w:link w:val="Anrede"/>
    <w:uiPriority w:val="99"/>
    <w:semiHidden/>
    <w:rsid w:val="001B61F3"/>
  </w:style>
  <w:style w:type="paragraph" w:styleId="Unterschrift">
    <w:name w:val="Signature"/>
    <w:basedOn w:val="Standard"/>
    <w:link w:val="Unterschrift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B61F3"/>
  </w:style>
  <w:style w:type="paragraph" w:styleId="Untertitel">
    <w:name w:val="Subtitle"/>
    <w:basedOn w:val="Standard"/>
    <w:next w:val="Standard"/>
    <w:link w:val="UntertitelZchn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B61F3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B61F3"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Verzeichnis1">
    <w:name w:val="toc 1"/>
    <w:basedOn w:val="Standard"/>
    <w:next w:val="Standard"/>
    <w:autoRedefine/>
    <w:uiPriority w:val="39"/>
    <w:unhideWhenUsed/>
    <w:rsid w:val="001B61F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B61F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1B61F3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1B61F3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B61F3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B61F3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B61F3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B61F3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B61F3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24344"/>
    <w:pPr>
      <w:outlineLvl w:val="9"/>
    </w:p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Absatz-Standardschriftart"/>
    <w:rsid w:val="003A7D47"/>
  </w:style>
  <w:style w:type="character" w:customStyle="1" w:styleId="eop">
    <w:name w:val="eop"/>
    <w:basedOn w:val="Absatz-Standardschriftart"/>
    <w:rsid w:val="003A7D47"/>
  </w:style>
  <w:style w:type="table" w:styleId="Listentabelle4">
    <w:name w:val="List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6">
    <w:name w:val="List Table 4 Accent 6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itternetztabelle4">
    <w:name w:val="Grid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Standard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Fett">
    <w:name w:val="Strong"/>
    <w:basedOn w:val="Absatz-Standardschriftart"/>
    <w:uiPriority w:val="22"/>
    <w:qFormat/>
    <w:rsid w:val="00A24344"/>
    <w:rPr>
      <w:b/>
      <w:bCs/>
    </w:rPr>
  </w:style>
  <w:style w:type="character" w:styleId="Hervorhebung">
    <w:name w:val="Emphasis"/>
    <w:basedOn w:val="Absatz-Standardschriftart"/>
    <w:uiPriority w:val="20"/>
    <w:qFormat/>
    <w:rsid w:val="00A24344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4344"/>
    <w:rPr>
      <w:b/>
      <w:bCs/>
      <w:i/>
      <w:iCs/>
    </w:rPr>
  </w:style>
  <w:style w:type="character" w:styleId="IntensiverVerweis">
    <w:name w:val="Intense Reference"/>
    <w:basedOn w:val="Absatz-Standardschriftar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uchtitel">
    <w:name w:val="Book Title"/>
    <w:basedOn w:val="Absatz-Standardschriftart"/>
    <w:uiPriority w:val="33"/>
    <w:qFormat/>
    <w:rsid w:val="00A24344"/>
    <w:rPr>
      <w:b/>
      <w:bCs/>
      <w:smallCaps/>
      <w:spacing w:val="1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70C09"/>
  </w:style>
  <w:style w:type="paragraph" w:customStyle="1" w:styleId="SubtitleCoverordarkbg">
    <w:name w:val="Subtitle Cover or dark bg"/>
    <w:basedOn w:val="Untertitel"/>
    <w:next w:val="Standard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UntertitelZchn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tzhaltertext">
    <w:name w:val="Placeholder Text"/>
    <w:basedOn w:val="Absatz-Standardschriftar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el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elZchn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itternetztabelle4Akzent2">
    <w:name w:val="Grid Table 4 Accent 2"/>
    <w:aliases w:val="opnMe table 1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itternetztabelle4Akzent6">
    <w:name w:val="Grid Table 4 Accent 6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EinfacheTabelle2">
    <w:name w:val="Plain Table 2"/>
    <w:basedOn w:val="NormaleTabelle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NormaleTabelle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unoten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unotentextZchn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Standard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Absatz-Standardschriftart"/>
    <w:link w:val="Footnote"/>
    <w:rsid w:val="002B169B"/>
    <w:rPr>
      <w:sz w:val="16"/>
    </w:rPr>
  </w:style>
  <w:style w:type="paragraph" w:customStyle="1" w:styleId="tablespacer">
    <w:name w:val="table spacer"/>
    <w:basedOn w:val="KeinLeerraum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KeinLeerraumZchn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Standard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Absatz-Standardschriftar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Untertitel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UntertitelZchn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EinfacheTabelle1">
    <w:name w:val="Plain Table 1"/>
    <w:basedOn w:val="NormaleTabelle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ittlereListe2-Akzent1">
    <w:name w:val="Medium List 2 Accent 1"/>
    <w:basedOn w:val="NormaleTabelle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NormaleTabelle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Standard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Absatz-Standardschriftar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46&amp;cid=opnMe:opnMe:ALPK1:prof:opnMef2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collaborate-now/alpk1-inhibitor-bi-4286?cid=tech:opnMe:ALPK1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878781CD23043F5997E71864D2B6E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59385C-44BE-48BB-BF21-841FEBC54F4B}"/>
      </w:docPartPr>
      <w:docPartBody>
        <w:p w:rsidR="00C90EE0" w:rsidRDefault="00C90EE0">
          <w:pPr>
            <w:pStyle w:val="1878781CD23043F5997E71864D2B6EB5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A4AB38CC61A34D6A9E8DA3726F14C4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6A8FBB-0925-4920-B965-A6249F182D92}"/>
      </w:docPartPr>
      <w:docPartBody>
        <w:p w:rsidR="00C90EE0" w:rsidRDefault="00C90EE0">
          <w:pPr>
            <w:pStyle w:val="A4AB38CC61A34D6A9E8DA3726F14C4F6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tzhalt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1216EF"/>
    <w:rsid w:val="00386D53"/>
    <w:rsid w:val="00590BCF"/>
    <w:rsid w:val="0061269F"/>
    <w:rsid w:val="008579DE"/>
    <w:rsid w:val="009076B9"/>
    <w:rsid w:val="009A3DD3"/>
    <w:rsid w:val="00A85C36"/>
    <w:rsid w:val="00C90EE0"/>
    <w:rsid w:val="00DA77FF"/>
    <w:rsid w:val="00E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1878781CD23043F5997E71864D2B6EB5">
    <w:name w:val="1878781CD23043F5997E71864D2B6EB5"/>
  </w:style>
  <w:style w:type="paragraph" w:customStyle="1" w:styleId="A4AB38CC61A34D6A9E8DA3726F14C4F6">
    <w:name w:val="A4AB38CC61A34D6A9E8DA3726F14C4F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9D9E06A14AA54DBF5F4CBCF725E020" ma:contentTypeVersion="21" ma:contentTypeDescription="Ein neues Dokument erstellen." ma:contentTypeScope="" ma:versionID="214b8915dc540bbaaccbefac3afcc6c6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4af741e6c346e0ba6849d9b3ae461363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52B5AC1-3AC8-4C9D-BD80-D44F110A1C50}"/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ALPK1 inhibitor BI-4286 - Submission template</vt:lpstr>
      <vt:lpstr>M4C project name (Target Modality BI code) [Keep to one row]</vt:lpstr>
    </vt:vector>
  </TitlesOfParts>
  <Company>Boehringer Ingelheim</Company>
  <LinksUpToDate>false</LinksUpToDate>
  <CharactersWithSpaces>2368</CharactersWithSpaces>
  <SharedDoc>false</SharedDoc>
  <HLinks>
    <vt:vector size="12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https://www.opnme.com/faqs?field_category_target_id%5B0%5D=776&amp;cid=tech:opnMe:ALPK1:temp:opnMef1</vt:lpwstr>
      </vt:variant>
      <vt:variant>
        <vt:lpwstr/>
      </vt:variant>
      <vt:variant>
        <vt:i4>4063353</vt:i4>
      </vt:variant>
      <vt:variant>
        <vt:i4>0</vt:i4>
      </vt:variant>
      <vt:variant>
        <vt:i4>0</vt:i4>
      </vt:variant>
      <vt:variant>
        <vt:i4>5</vt:i4>
      </vt:variant>
      <vt:variant>
        <vt:lpwstr>https://www.opnme.com/collaborate-now/alpk1-inhibitor-bi-4286?cid=tech:opnMe:ALPK1:temp:opnMep1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ALPK1 inhibitor BI-4286 - Submission template</dc:title>
  <dc:subject/>
  <dc:creator>Kai Kurenbach</dc:creator>
  <cp:keywords/>
  <dc:description/>
  <cp:lastModifiedBy>Thamm,Sven (DR DRC) BIP-DE-B</cp:lastModifiedBy>
  <cp:revision>16</cp:revision>
  <cp:lastPrinted>2025-12-18T09:31:00Z</cp:lastPrinted>
  <dcterms:created xsi:type="dcterms:W3CDTF">2024-08-08T00:32:00Z</dcterms:created>
  <dcterms:modified xsi:type="dcterms:W3CDTF">2025-12-18T10:06:00Z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